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7FD8" w14:textId="75B06B00" w:rsidR="006C68FD" w:rsidRPr="006C68FD" w:rsidRDefault="00DA47C3" w:rsidP="006C68FD">
      <w:pPr>
        <w:jc w:val="center"/>
        <w:rPr>
          <w:rFonts w:ascii="Times New Roman" w:hAnsi="Times New Roman" w:cs="Times New Roman"/>
          <w:b/>
          <w:sz w:val="32"/>
          <w:szCs w:val="28"/>
        </w:rPr>
      </w:pPr>
      <w:r>
        <w:rPr>
          <w:b/>
          <w:sz w:val="32"/>
          <w:szCs w:val="28"/>
        </w:rPr>
        <w:t xml:space="preserve">                                                                                                                                                                                                                                                                           </w:t>
      </w:r>
      <w:r w:rsidR="00EC29BA">
        <w:rPr>
          <w:b/>
          <w:sz w:val="32"/>
          <w:szCs w:val="28"/>
        </w:rPr>
        <w:br/>
      </w:r>
      <w:r w:rsidR="006C68FD" w:rsidRPr="006C68FD">
        <w:rPr>
          <w:rFonts w:ascii="Times New Roman" w:hAnsi="Times New Roman" w:cs="Times New Roman"/>
          <w:b/>
          <w:sz w:val="32"/>
          <w:szCs w:val="28"/>
        </w:rPr>
        <w:t>LETTER OF INQUIRY</w:t>
      </w:r>
      <w:r w:rsidR="006C68FD">
        <w:rPr>
          <w:rFonts w:ascii="Times New Roman" w:hAnsi="Times New Roman" w:cs="Times New Roman"/>
          <w:b/>
          <w:sz w:val="32"/>
          <w:szCs w:val="28"/>
        </w:rPr>
        <w:t xml:space="preserve"> </w:t>
      </w:r>
      <w:r w:rsidR="009D0CE9">
        <w:rPr>
          <w:rFonts w:ascii="Times New Roman" w:hAnsi="Times New Roman" w:cs="Times New Roman"/>
          <w:b/>
          <w:sz w:val="32"/>
          <w:szCs w:val="28"/>
        </w:rPr>
        <w:t>CONTENT</w:t>
      </w:r>
    </w:p>
    <w:p w14:paraId="3E19B77C" w14:textId="19B99E58" w:rsidR="0074553D" w:rsidRPr="0074553D" w:rsidRDefault="0074553D" w:rsidP="0074553D">
      <w:p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t xml:space="preserve">The three content sections of the LOI </w:t>
      </w:r>
      <w:r>
        <w:rPr>
          <w:rFonts w:ascii="Times New Roman" w:eastAsia="Times New Roman" w:hAnsi="Times New Roman" w:cs="Times New Roman"/>
          <w:sz w:val="24"/>
          <w:szCs w:val="24"/>
        </w:rPr>
        <w:t>may be reviewed</w:t>
      </w:r>
      <w:r w:rsidRPr="0074553D">
        <w:rPr>
          <w:rFonts w:ascii="Times New Roman" w:eastAsia="Times New Roman" w:hAnsi="Times New Roman" w:cs="Times New Roman"/>
          <w:sz w:val="24"/>
          <w:szCs w:val="24"/>
        </w:rPr>
        <w:t xml:space="preserve"> below. The General Information and Geographies and Priorities sections must be completed and submitted in the online form. The Narrative section may be submitted in writing in the form </w:t>
      </w:r>
      <w:r w:rsidRPr="00F71EE9">
        <w:rPr>
          <w:rFonts w:ascii="Times New Roman" w:eastAsia="Times New Roman" w:hAnsi="Times New Roman" w:cs="Times New Roman"/>
          <w:b/>
          <w:bCs/>
          <w:sz w:val="24"/>
          <w:szCs w:val="24"/>
          <w:u w:val="single"/>
        </w:rPr>
        <w:t>OR</w:t>
      </w:r>
      <w:r w:rsidRPr="0074553D">
        <w:rPr>
          <w:rFonts w:ascii="Times New Roman" w:eastAsia="Times New Roman" w:hAnsi="Times New Roman" w:cs="Times New Roman"/>
          <w:sz w:val="24"/>
          <w:szCs w:val="24"/>
        </w:rPr>
        <w:t xml:space="preserve"> in a </w:t>
      </w:r>
      <w:r w:rsidR="00F71EE9" w:rsidRPr="0074553D">
        <w:rPr>
          <w:rFonts w:ascii="Times New Roman" w:eastAsia="Times New Roman" w:hAnsi="Times New Roman" w:cs="Times New Roman"/>
          <w:sz w:val="24"/>
          <w:szCs w:val="24"/>
        </w:rPr>
        <w:t>5-minute</w:t>
      </w:r>
      <w:r w:rsidRPr="0074553D">
        <w:rPr>
          <w:rFonts w:ascii="Times New Roman" w:eastAsia="Times New Roman" w:hAnsi="Times New Roman" w:cs="Times New Roman"/>
          <w:sz w:val="24"/>
          <w:szCs w:val="24"/>
        </w:rPr>
        <w:t xml:space="preserve"> video shared in a link </w:t>
      </w:r>
      <w:r w:rsidR="00F71EE9">
        <w:rPr>
          <w:rFonts w:ascii="Times New Roman" w:eastAsia="Times New Roman" w:hAnsi="Times New Roman" w:cs="Times New Roman"/>
          <w:sz w:val="24"/>
          <w:szCs w:val="24"/>
        </w:rPr>
        <w:t>via</w:t>
      </w:r>
      <w:r w:rsidRPr="0074553D">
        <w:rPr>
          <w:rFonts w:ascii="Times New Roman" w:eastAsia="Times New Roman" w:hAnsi="Times New Roman" w:cs="Times New Roman"/>
          <w:sz w:val="24"/>
          <w:szCs w:val="24"/>
        </w:rPr>
        <w:t xml:space="preserve"> the form.</w:t>
      </w:r>
      <w:r>
        <w:rPr>
          <w:rFonts w:ascii="Times New Roman" w:eastAsia="Times New Roman" w:hAnsi="Times New Roman" w:cs="Times New Roman"/>
          <w:sz w:val="24"/>
          <w:szCs w:val="24"/>
        </w:rPr>
        <w:t xml:space="preserve"> </w:t>
      </w:r>
      <w:r w:rsidRPr="0074553D">
        <w:rPr>
          <w:rFonts w:ascii="Times New Roman" w:eastAsia="Times New Roman" w:hAnsi="Times New Roman" w:cs="Times New Roman"/>
          <w:sz w:val="24"/>
          <w:szCs w:val="24"/>
        </w:rPr>
        <w:t xml:space="preserve">Please </w:t>
      </w:r>
      <w:r w:rsidR="00F71EE9">
        <w:rPr>
          <w:rFonts w:ascii="Times New Roman" w:eastAsia="Times New Roman" w:hAnsi="Times New Roman" w:cs="Times New Roman"/>
          <w:sz w:val="24"/>
          <w:szCs w:val="24"/>
        </w:rPr>
        <w:t>read</w:t>
      </w:r>
      <w:r w:rsidRPr="0074553D">
        <w:rPr>
          <w:rFonts w:ascii="Times New Roman" w:eastAsia="Times New Roman" w:hAnsi="Times New Roman" w:cs="Times New Roman"/>
          <w:sz w:val="24"/>
          <w:szCs w:val="24"/>
        </w:rPr>
        <w:t xml:space="preserve"> </w:t>
      </w:r>
      <w:hyperlink r:id="rId7" w:history="1">
        <w:r w:rsidRPr="0074553D">
          <w:rPr>
            <w:rStyle w:val="Hyperlink"/>
            <w:rFonts w:ascii="Times New Roman" w:eastAsia="Times New Roman" w:hAnsi="Times New Roman" w:cs="Times New Roman"/>
            <w:sz w:val="24"/>
            <w:szCs w:val="24"/>
          </w:rPr>
          <w:t>these tips</w:t>
        </w:r>
      </w:hyperlink>
      <w:r w:rsidRPr="0074553D">
        <w:rPr>
          <w:rFonts w:ascii="Times New Roman" w:eastAsia="Times New Roman" w:hAnsi="Times New Roman" w:cs="Times New Roman"/>
          <w:sz w:val="24"/>
          <w:szCs w:val="24"/>
        </w:rPr>
        <w:t xml:space="preserve"> for </w:t>
      </w:r>
      <w:r w:rsidR="00F71EE9">
        <w:rPr>
          <w:rFonts w:ascii="Times New Roman" w:eastAsia="Times New Roman" w:hAnsi="Times New Roman" w:cs="Times New Roman"/>
          <w:sz w:val="24"/>
          <w:szCs w:val="24"/>
        </w:rPr>
        <w:t>developing a successful</w:t>
      </w:r>
      <w:r w:rsidRPr="0074553D">
        <w:rPr>
          <w:rFonts w:ascii="Times New Roman" w:eastAsia="Times New Roman" w:hAnsi="Times New Roman" w:cs="Times New Roman"/>
          <w:sz w:val="24"/>
          <w:szCs w:val="24"/>
        </w:rPr>
        <w:t xml:space="preserve"> LOI</w:t>
      </w:r>
      <w:r w:rsidR="00F71EE9">
        <w:rPr>
          <w:rFonts w:ascii="Times New Roman" w:eastAsia="Times New Roman" w:hAnsi="Times New Roman" w:cs="Times New Roman"/>
          <w:sz w:val="24"/>
          <w:szCs w:val="24"/>
        </w:rPr>
        <w:t xml:space="preserve">. </w:t>
      </w:r>
    </w:p>
    <w:p w14:paraId="4EE74619" w14:textId="5180878B" w:rsidR="00F71EE9" w:rsidRPr="00F71EE9" w:rsidRDefault="0074553D" w:rsidP="00F71EE9">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b/>
          <w:bCs/>
          <w:sz w:val="24"/>
          <w:szCs w:val="24"/>
        </w:rPr>
        <w:t>General Information</w:t>
      </w:r>
    </w:p>
    <w:p w14:paraId="3C1A44B5"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Date</w:t>
      </w:r>
    </w:p>
    <w:p w14:paraId="3FCEDA4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Legal Name of Organization</w:t>
      </w:r>
    </w:p>
    <w:p w14:paraId="3016AED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Contact information</w:t>
      </w:r>
    </w:p>
    <w:p w14:paraId="292C4A79"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EIN</w:t>
      </w:r>
    </w:p>
    <w:p w14:paraId="767920AC"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Website</w:t>
      </w:r>
    </w:p>
    <w:p w14:paraId="080734F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Applicant Contact, Title and contact information</w:t>
      </w:r>
    </w:p>
    <w:p w14:paraId="47A63237"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Mission Statement</w:t>
      </w:r>
    </w:p>
    <w:p w14:paraId="1292C55E"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Grant Funds Requested from the Ellbogen Foundation</w:t>
      </w:r>
    </w:p>
    <w:p w14:paraId="454FDE4C" w14:textId="4BEE5DD6" w:rsidR="0074553D"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Total Project Costs (or total organizational budget for general operating grant requests)</w:t>
      </w:r>
    </w:p>
    <w:p w14:paraId="3381D3F5" w14:textId="77777777" w:rsidR="00F71EE9" w:rsidRPr="00BC5B1F" w:rsidRDefault="00F71EE9" w:rsidP="00F71EE9">
      <w:pPr>
        <w:pStyle w:val="ListParagraph"/>
        <w:spacing w:before="100" w:beforeAutospacing="1" w:after="100" w:afterAutospacing="1" w:line="240" w:lineRule="auto"/>
        <w:ind w:left="1440"/>
        <w:rPr>
          <w:rFonts w:ascii="Times New Roman" w:eastAsia="Times New Roman" w:hAnsi="Times New Roman" w:cs="Times New Roman"/>
          <w:b/>
          <w:bCs/>
          <w:sz w:val="16"/>
          <w:szCs w:val="16"/>
        </w:rPr>
      </w:pPr>
    </w:p>
    <w:p w14:paraId="4BB9C846" w14:textId="3929B5A2" w:rsidR="00F71EE9" w:rsidRPr="00F71EE9" w:rsidRDefault="0074553D" w:rsidP="00F71EE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b/>
          <w:bCs/>
          <w:sz w:val="24"/>
          <w:szCs w:val="24"/>
        </w:rPr>
        <w:t>Geographies and Priorities Identification</w:t>
      </w:r>
    </w:p>
    <w:p w14:paraId="5DB23DEB" w14:textId="4FFD2F29"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 xml:space="preserve">The Ellbogen Foundation prioritizes funding for initiatives and activities that serve the state of Wyoming or a region of the state. Occasionally, funding will be granted to particularly innovative or enterprising initiatives or activities that serve only a single community. Please </w:t>
      </w:r>
      <w:r w:rsidR="00636C41">
        <w:rPr>
          <w:rFonts w:ascii="Times New Roman" w:eastAsia="Times New Roman" w:hAnsi="Times New Roman" w:cs="Times New Roman"/>
          <w:sz w:val="24"/>
          <w:szCs w:val="24"/>
        </w:rPr>
        <w:t>check the boxes of</w:t>
      </w:r>
      <w:r w:rsidRPr="00F71EE9">
        <w:rPr>
          <w:rFonts w:ascii="Times New Roman" w:eastAsia="Times New Roman" w:hAnsi="Times New Roman" w:cs="Times New Roman"/>
          <w:sz w:val="24"/>
          <w:szCs w:val="24"/>
        </w:rPr>
        <w:t xml:space="preserve"> the geographic area served by your proposed grant work.</w:t>
      </w:r>
    </w:p>
    <w:p w14:paraId="0E0177D7" w14:textId="41A10566"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prioritizes work in the following areas. Please check the boxes of those priorities that your grant work aligns with</w:t>
      </w:r>
      <w:r w:rsidR="00F71EE9">
        <w:rPr>
          <w:rFonts w:ascii="Times New Roman" w:eastAsia="Times New Roman" w:hAnsi="Times New Roman" w:cs="Times New Roman"/>
          <w:sz w:val="24"/>
          <w:szCs w:val="24"/>
        </w:rPr>
        <w:t>:</w:t>
      </w:r>
    </w:p>
    <w:p w14:paraId="0F9833EE"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Basic needs (food, housing, transportation, healthcare, wellbeing)</w:t>
      </w:r>
    </w:p>
    <w:p w14:paraId="726CD485"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Education (early childhood through post-secondary)</w:t>
      </w:r>
    </w:p>
    <w:p w14:paraId="4F6D0F24"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Quality teaching</w:t>
      </w:r>
    </w:p>
    <w:p w14:paraId="534A0333"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Financial responsibility and personal self-sufficiency</w:t>
      </w:r>
    </w:p>
    <w:p w14:paraId="01776033" w14:textId="6C0E56CC" w:rsidR="00636C41" w:rsidRPr="00793281" w:rsidRDefault="0074553D" w:rsidP="00672274">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793281">
        <w:rPr>
          <w:rFonts w:ascii="Times New Roman" w:eastAsia="Times New Roman" w:hAnsi="Times New Roman" w:cs="Times New Roman"/>
          <w:sz w:val="24"/>
          <w:szCs w:val="24"/>
        </w:rPr>
        <w:t>Civic education and engagement</w:t>
      </w:r>
      <w:r w:rsidR="00793281">
        <w:rPr>
          <w:rFonts w:ascii="Times New Roman" w:eastAsia="Times New Roman" w:hAnsi="Times New Roman" w:cs="Times New Roman"/>
          <w:sz w:val="24"/>
          <w:szCs w:val="24"/>
        </w:rPr>
        <w:br/>
      </w:r>
    </w:p>
    <w:p w14:paraId="00245D6B" w14:textId="11DECC94" w:rsidR="00F71EE9" w:rsidRPr="00636C41" w:rsidRDefault="0074553D" w:rsidP="00636C4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6C41">
        <w:rPr>
          <w:rFonts w:ascii="Times New Roman" w:eastAsia="Times New Roman" w:hAnsi="Times New Roman" w:cs="Times New Roman"/>
          <w:b/>
          <w:bCs/>
          <w:sz w:val="24"/>
          <w:szCs w:val="24"/>
        </w:rPr>
        <w:t>Narrative</w:t>
      </w:r>
      <w:r w:rsidR="005353AD">
        <w:rPr>
          <w:rFonts w:ascii="Times New Roman" w:eastAsia="Times New Roman" w:hAnsi="Times New Roman" w:cs="Times New Roman"/>
          <w:b/>
          <w:bCs/>
          <w:sz w:val="24"/>
          <w:szCs w:val="24"/>
        </w:rPr>
        <w:br/>
      </w:r>
      <w:r w:rsidR="005353AD" w:rsidRPr="005353AD">
        <w:rPr>
          <w:rFonts w:ascii="Times New Roman" w:eastAsia="Times New Roman" w:hAnsi="Times New Roman" w:cs="Times New Roman"/>
          <w:sz w:val="24"/>
          <w:szCs w:val="24"/>
        </w:rPr>
        <w:t>Please note that narrative content limits are for characters</w:t>
      </w:r>
      <w:r w:rsidR="005353AD">
        <w:rPr>
          <w:rFonts w:ascii="Times New Roman" w:eastAsia="Times New Roman" w:hAnsi="Times New Roman" w:cs="Times New Roman"/>
          <w:sz w:val="24"/>
          <w:szCs w:val="24"/>
        </w:rPr>
        <w:t xml:space="preserve"> – including spaces – </w:t>
      </w:r>
      <w:r w:rsidR="005353AD" w:rsidRPr="005353AD">
        <w:rPr>
          <w:rFonts w:ascii="Times New Roman" w:eastAsia="Times New Roman" w:hAnsi="Times New Roman" w:cs="Times New Roman"/>
          <w:sz w:val="24"/>
          <w:szCs w:val="24"/>
        </w:rPr>
        <w:t>and</w:t>
      </w:r>
      <w:r w:rsidR="005353AD">
        <w:rPr>
          <w:rFonts w:ascii="Times New Roman" w:eastAsia="Times New Roman" w:hAnsi="Times New Roman" w:cs="Times New Roman"/>
          <w:sz w:val="24"/>
          <w:szCs w:val="24"/>
        </w:rPr>
        <w:t xml:space="preserve"> </w:t>
      </w:r>
      <w:r w:rsidR="005353AD" w:rsidRPr="005353AD">
        <w:rPr>
          <w:rFonts w:ascii="Times New Roman" w:eastAsia="Times New Roman" w:hAnsi="Times New Roman" w:cs="Times New Roman"/>
          <w:sz w:val="24"/>
          <w:szCs w:val="24"/>
        </w:rPr>
        <w:t>not words</w:t>
      </w:r>
      <w:r w:rsidR="005353AD">
        <w:rPr>
          <w:rFonts w:ascii="Times New Roman" w:eastAsia="Times New Roman" w:hAnsi="Times New Roman" w:cs="Times New Roman"/>
          <w:sz w:val="24"/>
          <w:szCs w:val="24"/>
        </w:rPr>
        <w:t xml:space="preserve">. You may check total characters including spaces in Microsoft Word or a similar program. </w:t>
      </w:r>
    </w:p>
    <w:p w14:paraId="2F742889" w14:textId="6672988B"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Tell us about your organization. Who do you serve and why?</w:t>
      </w:r>
      <w:r w:rsidR="00636C41">
        <w:rPr>
          <w:rFonts w:ascii="Times New Roman" w:eastAsia="Times New Roman" w:hAnsi="Times New Roman" w:cs="Times New Roman"/>
          <w:sz w:val="24"/>
          <w:szCs w:val="24"/>
        </w:rPr>
        <w:br/>
      </w:r>
      <w:r w:rsidR="00D64666">
        <w:rPr>
          <w:rFonts w:ascii="Times New Roman" w:eastAsia="Times New Roman" w:hAnsi="Times New Roman" w:cs="Times New Roman"/>
          <w:sz w:val="24"/>
          <w:szCs w:val="24"/>
        </w:rPr>
        <w:t>1,</w:t>
      </w:r>
      <w:r w:rsidR="00636C41">
        <w:rPr>
          <w:rFonts w:ascii="Times New Roman" w:eastAsia="Times New Roman" w:hAnsi="Times New Roman" w:cs="Times New Roman"/>
          <w:sz w:val="24"/>
          <w:szCs w:val="24"/>
        </w:rPr>
        <w:t>5</w:t>
      </w:r>
      <w:r w:rsidR="00D64666">
        <w:rPr>
          <w:rFonts w:ascii="Times New Roman" w:eastAsia="Times New Roman" w:hAnsi="Times New Roman" w:cs="Times New Roman"/>
          <w:sz w:val="24"/>
          <w:szCs w:val="24"/>
        </w:rPr>
        <w:t>0</w:t>
      </w:r>
      <w:r w:rsidR="00636C41">
        <w:rPr>
          <w:rFonts w:ascii="Times New Roman" w:eastAsia="Times New Roman" w:hAnsi="Times New Roman" w:cs="Times New Roman"/>
          <w:sz w:val="24"/>
          <w:szCs w:val="24"/>
        </w:rPr>
        <w:t>0 characters</w:t>
      </w:r>
    </w:p>
    <w:p w14:paraId="01542268" w14:textId="5AC09E38"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What are you applying for and how much?</w:t>
      </w:r>
      <w:r w:rsidR="00636C41">
        <w:rPr>
          <w:rFonts w:ascii="Times New Roman" w:eastAsia="Times New Roman" w:hAnsi="Times New Roman" w:cs="Times New Roman"/>
          <w:sz w:val="24"/>
          <w:szCs w:val="24"/>
        </w:rPr>
        <w:br/>
        <w:t>750 characters</w:t>
      </w:r>
    </w:p>
    <w:p w14:paraId="311B4543" w14:textId="17A439E6" w:rsidR="00636C41" w:rsidRDefault="0074553D" w:rsidP="00D71D32">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636C41">
        <w:rPr>
          <w:rFonts w:ascii="Times New Roman" w:eastAsia="Times New Roman" w:hAnsi="Times New Roman" w:cs="Times New Roman"/>
          <w:sz w:val="24"/>
          <w:szCs w:val="24"/>
        </w:rPr>
        <w:t>The Ellbogen Foundation seeks to understand the needs of the people it serves and funds impactful work that addresses those needs. Describe the need(s) you are trying to address with this funding. What will this grant help you do?</w:t>
      </w:r>
      <w:r w:rsidR="00636C41" w:rsidRPr="00636C41">
        <w:rPr>
          <w:rFonts w:ascii="Times New Roman" w:eastAsia="Times New Roman" w:hAnsi="Times New Roman" w:cs="Times New Roman"/>
          <w:sz w:val="24"/>
          <w:szCs w:val="24"/>
        </w:rPr>
        <w:br/>
        <w:t>1,</w:t>
      </w:r>
      <w:r w:rsidR="00D64666">
        <w:rPr>
          <w:rFonts w:ascii="Times New Roman" w:eastAsia="Times New Roman" w:hAnsi="Times New Roman" w:cs="Times New Roman"/>
          <w:sz w:val="24"/>
          <w:szCs w:val="24"/>
        </w:rPr>
        <w:t>25</w:t>
      </w:r>
      <w:r w:rsidR="00636C41" w:rsidRPr="00636C41">
        <w:rPr>
          <w:rFonts w:ascii="Times New Roman" w:eastAsia="Times New Roman" w:hAnsi="Times New Roman" w:cs="Times New Roman"/>
          <w:sz w:val="24"/>
          <w:szCs w:val="24"/>
        </w:rPr>
        <w:t>0 characters</w:t>
      </w:r>
    </w:p>
    <w:p w14:paraId="7FEF7860" w14:textId="50AED5E7" w:rsidR="008237BE"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recognizes that collaboration and partnership are critical to achieving impact. Wh</w:t>
      </w:r>
      <w:r w:rsidR="00E97B4F">
        <w:rPr>
          <w:rFonts w:ascii="Times New Roman" w:eastAsia="Times New Roman" w:hAnsi="Times New Roman" w:cs="Times New Roman"/>
          <w:sz w:val="24"/>
          <w:szCs w:val="24"/>
        </w:rPr>
        <w:t>at is your partnership philosophy?</w:t>
      </w:r>
      <w:r w:rsidR="00636C41">
        <w:rPr>
          <w:rFonts w:ascii="Times New Roman" w:hAnsi="Times New Roman" w:cs="Times New Roman"/>
          <w:sz w:val="24"/>
          <w:szCs w:val="24"/>
        </w:rPr>
        <w:br/>
        <w:t>1,000 characters</w:t>
      </w:r>
    </w:p>
    <w:sectPr w:rsidR="008237BE" w:rsidRPr="00F71EE9" w:rsidSect="007E27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0E37" w14:textId="77777777" w:rsidR="005A39F3" w:rsidRDefault="005A39F3" w:rsidP="006C68FD">
      <w:pPr>
        <w:spacing w:after="0" w:line="240" w:lineRule="auto"/>
      </w:pPr>
      <w:r>
        <w:separator/>
      </w:r>
    </w:p>
  </w:endnote>
  <w:endnote w:type="continuationSeparator" w:id="0">
    <w:p w14:paraId="77354FF7" w14:textId="77777777" w:rsidR="005A39F3" w:rsidRDefault="005A39F3" w:rsidP="006C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DDEA" w14:textId="77777777" w:rsidR="005A39F3" w:rsidRDefault="005A39F3" w:rsidP="006C68FD">
      <w:pPr>
        <w:spacing w:after="0" w:line="240" w:lineRule="auto"/>
      </w:pPr>
      <w:r>
        <w:separator/>
      </w:r>
    </w:p>
  </w:footnote>
  <w:footnote w:type="continuationSeparator" w:id="0">
    <w:p w14:paraId="0A81AFFC" w14:textId="77777777" w:rsidR="005A39F3" w:rsidRDefault="005A39F3" w:rsidP="006C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C857" w14:textId="4017FC23" w:rsidR="006C68FD" w:rsidRDefault="006C68FD" w:rsidP="006C68FD">
    <w:pPr>
      <w:pStyle w:val="Header"/>
      <w:jc w:val="center"/>
    </w:pPr>
    <w:r>
      <w:rPr>
        <w:noProof/>
      </w:rPr>
      <w:drawing>
        <wp:inline distT="0" distB="0" distL="0" distR="0" wp14:anchorId="49877922" wp14:editId="6D3EEF21">
          <wp:extent cx="1898650" cy="560251"/>
          <wp:effectExtent l="0" t="0" r="6350" b="0"/>
          <wp:docPr id="3" name="Picture 3" descr="John P. Ellboge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P. Ellbogen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65" cy="568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4"/>
    <w:multiLevelType w:val="multilevel"/>
    <w:tmpl w:val="9AB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C2DC3"/>
    <w:multiLevelType w:val="hybridMultilevel"/>
    <w:tmpl w:val="A8F2B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51FEC"/>
    <w:multiLevelType w:val="hybridMultilevel"/>
    <w:tmpl w:val="C9FE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F40D8"/>
    <w:multiLevelType w:val="multilevel"/>
    <w:tmpl w:val="D22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22054"/>
    <w:multiLevelType w:val="hybridMultilevel"/>
    <w:tmpl w:val="21F41026"/>
    <w:lvl w:ilvl="0" w:tplc="C3E0E066">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3B2A"/>
    <w:multiLevelType w:val="hybridMultilevel"/>
    <w:tmpl w:val="8820C332"/>
    <w:lvl w:ilvl="0" w:tplc="FFFFFFFF">
      <w:start w:val="1"/>
      <w:numFmt w:val="bullet"/>
      <w:lvlText w:val=""/>
      <w:lvlJc w:val="left"/>
      <w:pPr>
        <w:ind w:left="720" w:hanging="360"/>
      </w:pPr>
      <w:rPr>
        <w:rFonts w:ascii="Symbol" w:hAnsi="Symbol" w:hint="default"/>
      </w:rPr>
    </w:lvl>
    <w:lvl w:ilvl="1" w:tplc="29B66E5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F79AD"/>
    <w:multiLevelType w:val="multilevel"/>
    <w:tmpl w:val="6DF6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97089"/>
    <w:multiLevelType w:val="multilevel"/>
    <w:tmpl w:val="EF0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E6211"/>
    <w:multiLevelType w:val="multilevel"/>
    <w:tmpl w:val="DD3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75B5B"/>
    <w:multiLevelType w:val="hybridMultilevel"/>
    <w:tmpl w:val="C50AAB6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601C4"/>
    <w:multiLevelType w:val="hybridMultilevel"/>
    <w:tmpl w:val="CF64B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B24D0"/>
    <w:multiLevelType w:val="multilevel"/>
    <w:tmpl w:val="DE3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995541">
    <w:abstractNumId w:val="0"/>
  </w:num>
  <w:num w:numId="2" w16cid:durableId="863901979">
    <w:abstractNumId w:val="1"/>
  </w:num>
  <w:num w:numId="3" w16cid:durableId="1916821812">
    <w:abstractNumId w:val="5"/>
  </w:num>
  <w:num w:numId="4" w16cid:durableId="114451155">
    <w:abstractNumId w:val="10"/>
  </w:num>
  <w:num w:numId="5" w16cid:durableId="1466965815">
    <w:abstractNumId w:val="6"/>
  </w:num>
  <w:num w:numId="6" w16cid:durableId="1638292102">
    <w:abstractNumId w:val="3"/>
  </w:num>
  <w:num w:numId="7" w16cid:durableId="179852343">
    <w:abstractNumId w:val="8"/>
  </w:num>
  <w:num w:numId="8" w16cid:durableId="249628482">
    <w:abstractNumId w:val="7"/>
  </w:num>
  <w:num w:numId="9" w16cid:durableId="1267468952">
    <w:abstractNumId w:val="4"/>
  </w:num>
  <w:num w:numId="10" w16cid:durableId="2025208387">
    <w:abstractNumId w:val="9"/>
  </w:num>
  <w:num w:numId="11" w16cid:durableId="881745099">
    <w:abstractNumId w:val="2"/>
  </w:num>
  <w:num w:numId="12" w16cid:durableId="1222522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FD"/>
    <w:rsid w:val="00002384"/>
    <w:rsid w:val="0001420D"/>
    <w:rsid w:val="00124736"/>
    <w:rsid w:val="00131F02"/>
    <w:rsid w:val="001C418C"/>
    <w:rsid w:val="001F019E"/>
    <w:rsid w:val="001F6E3C"/>
    <w:rsid w:val="00304FA7"/>
    <w:rsid w:val="0033202A"/>
    <w:rsid w:val="0034740D"/>
    <w:rsid w:val="00395564"/>
    <w:rsid w:val="003A32FE"/>
    <w:rsid w:val="003D0369"/>
    <w:rsid w:val="003D5E5A"/>
    <w:rsid w:val="004028B7"/>
    <w:rsid w:val="005353AD"/>
    <w:rsid w:val="005A39F3"/>
    <w:rsid w:val="005B231C"/>
    <w:rsid w:val="005E1B2E"/>
    <w:rsid w:val="005E3088"/>
    <w:rsid w:val="0063287C"/>
    <w:rsid w:val="00636C41"/>
    <w:rsid w:val="006B71ED"/>
    <w:rsid w:val="006C68FD"/>
    <w:rsid w:val="0074553D"/>
    <w:rsid w:val="00793281"/>
    <w:rsid w:val="007E272A"/>
    <w:rsid w:val="00806885"/>
    <w:rsid w:val="00814251"/>
    <w:rsid w:val="008237BE"/>
    <w:rsid w:val="008653E5"/>
    <w:rsid w:val="00976F29"/>
    <w:rsid w:val="009A5B23"/>
    <w:rsid w:val="009D0CE9"/>
    <w:rsid w:val="00A4495C"/>
    <w:rsid w:val="00AA141E"/>
    <w:rsid w:val="00AF12BF"/>
    <w:rsid w:val="00B012F0"/>
    <w:rsid w:val="00BB4F38"/>
    <w:rsid w:val="00BC568B"/>
    <w:rsid w:val="00BC5B1F"/>
    <w:rsid w:val="00C50AED"/>
    <w:rsid w:val="00D41431"/>
    <w:rsid w:val="00D45266"/>
    <w:rsid w:val="00D56C49"/>
    <w:rsid w:val="00D64666"/>
    <w:rsid w:val="00D96CD2"/>
    <w:rsid w:val="00DA47C3"/>
    <w:rsid w:val="00DB68B4"/>
    <w:rsid w:val="00DC7001"/>
    <w:rsid w:val="00E24232"/>
    <w:rsid w:val="00E431BD"/>
    <w:rsid w:val="00E97B4F"/>
    <w:rsid w:val="00EA553D"/>
    <w:rsid w:val="00EC29BA"/>
    <w:rsid w:val="00F7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454E"/>
  <w15:chartTrackingRefBased/>
  <w15:docId w15:val="{B7E294A0-7850-4887-B64D-6CF52738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6C68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C68FD"/>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6C6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8FD"/>
  </w:style>
  <w:style w:type="paragraph" w:styleId="Footer">
    <w:name w:val="footer"/>
    <w:basedOn w:val="Normal"/>
    <w:link w:val="FooterChar"/>
    <w:uiPriority w:val="99"/>
    <w:unhideWhenUsed/>
    <w:rsid w:val="006C6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8FD"/>
  </w:style>
  <w:style w:type="paragraph" w:styleId="ListParagraph">
    <w:name w:val="List Paragraph"/>
    <w:basedOn w:val="Normal"/>
    <w:uiPriority w:val="34"/>
    <w:qFormat/>
    <w:rsid w:val="006C68FD"/>
    <w:pPr>
      <w:ind w:left="720"/>
      <w:contextualSpacing/>
    </w:pPr>
  </w:style>
  <w:style w:type="paragraph" w:styleId="NormalWeb">
    <w:name w:val="Normal (Web)"/>
    <w:basedOn w:val="Normal"/>
    <w:uiPriority w:val="99"/>
    <w:semiHidden/>
    <w:unhideWhenUsed/>
    <w:rsid w:val="007455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53D"/>
    <w:rPr>
      <w:b/>
      <w:bCs/>
    </w:rPr>
  </w:style>
  <w:style w:type="character" w:styleId="Hyperlink">
    <w:name w:val="Hyperlink"/>
    <w:basedOn w:val="DefaultParagraphFont"/>
    <w:uiPriority w:val="99"/>
    <w:unhideWhenUsed/>
    <w:rsid w:val="0074553D"/>
    <w:rPr>
      <w:color w:val="0000FF"/>
      <w:u w:val="single"/>
    </w:rPr>
  </w:style>
  <w:style w:type="character" w:styleId="UnresolvedMention">
    <w:name w:val="Unresolved Mention"/>
    <w:basedOn w:val="DefaultParagraphFont"/>
    <w:uiPriority w:val="99"/>
    <w:semiHidden/>
    <w:unhideWhenUsed/>
    <w:rsid w:val="00F7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2403">
      <w:bodyDiv w:val="1"/>
      <w:marLeft w:val="0"/>
      <w:marRight w:val="0"/>
      <w:marTop w:val="0"/>
      <w:marBottom w:val="0"/>
      <w:divBdr>
        <w:top w:val="none" w:sz="0" w:space="0" w:color="auto"/>
        <w:left w:val="none" w:sz="0" w:space="0" w:color="auto"/>
        <w:bottom w:val="none" w:sz="0" w:space="0" w:color="auto"/>
        <w:right w:val="none" w:sz="0" w:space="0" w:color="auto"/>
      </w:divBdr>
    </w:div>
    <w:div w:id="955336278">
      <w:bodyDiv w:val="1"/>
      <w:marLeft w:val="0"/>
      <w:marRight w:val="0"/>
      <w:marTop w:val="0"/>
      <w:marBottom w:val="0"/>
      <w:divBdr>
        <w:top w:val="none" w:sz="0" w:space="0" w:color="auto"/>
        <w:left w:val="none" w:sz="0" w:space="0" w:color="auto"/>
        <w:bottom w:val="none" w:sz="0" w:space="0" w:color="auto"/>
        <w:right w:val="none" w:sz="0" w:space="0" w:color="auto"/>
      </w:divBdr>
    </w:div>
    <w:div w:id="1494367925">
      <w:bodyDiv w:val="1"/>
      <w:marLeft w:val="0"/>
      <w:marRight w:val="0"/>
      <w:marTop w:val="0"/>
      <w:marBottom w:val="0"/>
      <w:divBdr>
        <w:top w:val="none" w:sz="0" w:space="0" w:color="auto"/>
        <w:left w:val="none" w:sz="0" w:space="0" w:color="auto"/>
        <w:bottom w:val="none" w:sz="0" w:space="0" w:color="auto"/>
        <w:right w:val="none" w:sz="0" w:space="0" w:color="auto"/>
      </w:divBdr>
    </w:div>
    <w:div w:id="1652632903">
      <w:bodyDiv w:val="1"/>
      <w:marLeft w:val="0"/>
      <w:marRight w:val="0"/>
      <w:marTop w:val="0"/>
      <w:marBottom w:val="0"/>
      <w:divBdr>
        <w:top w:val="none" w:sz="0" w:space="0" w:color="auto"/>
        <w:left w:val="none" w:sz="0" w:space="0" w:color="auto"/>
        <w:bottom w:val="none" w:sz="0" w:space="0" w:color="auto"/>
        <w:right w:val="none" w:sz="0" w:space="0" w:color="auto"/>
      </w:divBdr>
    </w:div>
    <w:div w:id="1656374893">
      <w:bodyDiv w:val="1"/>
      <w:marLeft w:val="0"/>
      <w:marRight w:val="0"/>
      <w:marTop w:val="0"/>
      <w:marBottom w:val="0"/>
      <w:divBdr>
        <w:top w:val="none" w:sz="0" w:space="0" w:color="auto"/>
        <w:left w:val="none" w:sz="0" w:space="0" w:color="auto"/>
        <w:bottom w:val="none" w:sz="0" w:space="0" w:color="auto"/>
        <w:right w:val="none" w:sz="0" w:space="0" w:color="auto"/>
      </w:divBdr>
    </w:div>
    <w:div w:id="1784112826">
      <w:bodyDiv w:val="1"/>
      <w:marLeft w:val="0"/>
      <w:marRight w:val="0"/>
      <w:marTop w:val="0"/>
      <w:marBottom w:val="0"/>
      <w:divBdr>
        <w:top w:val="none" w:sz="0" w:space="0" w:color="auto"/>
        <w:left w:val="none" w:sz="0" w:space="0" w:color="auto"/>
        <w:bottom w:val="none" w:sz="0" w:space="0" w:color="auto"/>
        <w:right w:val="none" w:sz="0" w:space="0" w:color="auto"/>
      </w:divBdr>
    </w:div>
    <w:div w:id="21327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lbogenfoundation.org/wp-content/uploads/2023/07/JPEF-Letter-of-Inquiry-Tips_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Steinhoff</dc:creator>
  <cp:keywords/>
  <dc:description/>
  <cp:lastModifiedBy>Rebecca Steinhoff</cp:lastModifiedBy>
  <cp:revision>10</cp:revision>
  <cp:lastPrinted>2024-03-25T19:40:00Z</cp:lastPrinted>
  <dcterms:created xsi:type="dcterms:W3CDTF">2024-03-15T18:30:00Z</dcterms:created>
  <dcterms:modified xsi:type="dcterms:W3CDTF">2024-08-01T15:01:00Z</dcterms:modified>
</cp:coreProperties>
</file>